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5720" w14:textId="65E3EC8C" w:rsidR="00671CAA" w:rsidRPr="004E1B9F" w:rsidRDefault="0073641D" w:rsidP="004E1B9F">
      <w:pPr>
        <w:keepLines/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Georgia" w:eastAsia="Calibri" w:hAnsi="Georgia" w:cs="Calibri"/>
          <w:b/>
          <w:bCs/>
          <w:sz w:val="22"/>
          <w:szCs w:val="22"/>
          <w:lang w:val="en-US"/>
        </w:rPr>
      </w:pPr>
      <w:r w:rsidRPr="004E1B9F">
        <w:rPr>
          <w:rFonts w:ascii="Georgia" w:eastAsia="Calibri" w:hAnsi="Georgia" w:cs="Calibri"/>
          <w:b/>
          <w:bCs/>
          <w:sz w:val="22"/>
          <w:szCs w:val="22"/>
          <w:lang w:val="en-US"/>
        </w:rPr>
        <w:t>ORAL HISTORY BIBLIOGRAPHY</w:t>
      </w:r>
    </w:p>
    <w:p w14:paraId="2F2948F6" w14:textId="656D041F" w:rsidR="0073641D" w:rsidRPr="0059192D" w:rsidRDefault="0073641D" w:rsidP="004E1B9F">
      <w:pPr>
        <w:keepLines/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Georgia" w:eastAsia="Calibri" w:hAnsi="Georgia" w:cs="Calibri"/>
          <w:i/>
          <w:iCs/>
          <w:sz w:val="22"/>
          <w:szCs w:val="22"/>
          <w:lang w:val="en-US"/>
        </w:rPr>
      </w:pPr>
      <w:r w:rsidRPr="004E1B9F">
        <w:rPr>
          <w:rFonts w:ascii="Georgia" w:eastAsia="Calibri" w:hAnsi="Georgia" w:cs="Calibri"/>
          <w:i/>
          <w:iCs/>
          <w:sz w:val="22"/>
          <w:szCs w:val="22"/>
          <w:lang w:val="en-US"/>
        </w:rPr>
        <w:t xml:space="preserve">This bibliography is compiled as part of the </w:t>
      </w:r>
      <w:r w:rsidR="0059192D">
        <w:rPr>
          <w:rFonts w:ascii="Georgia" w:eastAsia="Calibri" w:hAnsi="Georgia" w:cs="Calibri"/>
          <w:i/>
          <w:iCs/>
          <w:sz w:val="22"/>
          <w:szCs w:val="22"/>
          <w:lang w:val="en-US"/>
        </w:rPr>
        <w:t xml:space="preserve">MA course </w:t>
      </w:r>
      <w:r w:rsidRPr="004E1B9F">
        <w:rPr>
          <w:rFonts w:ascii="Georgia" w:eastAsia="Calibri" w:hAnsi="Georgia" w:cs="Calibri"/>
          <w:i/>
          <w:iCs/>
          <w:sz w:val="22"/>
          <w:szCs w:val="22"/>
          <w:lang w:val="en-US"/>
        </w:rPr>
        <w:t xml:space="preserve">Oral History </w:t>
      </w:r>
      <w:r w:rsidRPr="004E1B9F">
        <w:rPr>
          <w:rFonts w:ascii="Georgia" w:eastAsia="Calibri" w:hAnsi="Georgia" w:cs="Calibri"/>
          <w:i/>
          <w:iCs/>
          <w:color w:val="202122"/>
          <w:sz w:val="22"/>
          <w:szCs w:val="22"/>
          <w:highlight w:val="white"/>
        </w:rPr>
        <w:t>LGX048M05.2022 2023.1</w:t>
      </w:r>
      <w:r w:rsidR="0059192D" w:rsidRPr="0059192D">
        <w:rPr>
          <w:rFonts w:ascii="Georgia" w:eastAsia="Calibri" w:hAnsi="Georgia" w:cs="Calibri"/>
          <w:i/>
          <w:iCs/>
          <w:color w:val="202122"/>
          <w:sz w:val="22"/>
          <w:szCs w:val="22"/>
          <w:lang w:val="en-US"/>
        </w:rPr>
        <w:t xml:space="preserve"> </w:t>
      </w:r>
      <w:r w:rsidR="0059192D">
        <w:rPr>
          <w:rFonts w:ascii="Georgia" w:eastAsia="Calibri" w:hAnsi="Georgia" w:cs="Calibri"/>
          <w:i/>
          <w:iCs/>
          <w:color w:val="202122"/>
          <w:sz w:val="22"/>
          <w:szCs w:val="22"/>
          <w:lang w:val="en-US"/>
        </w:rPr>
        <w:t>(University of Groningen)</w:t>
      </w:r>
    </w:p>
    <w:p w14:paraId="3C494ED1" w14:textId="77777777" w:rsidR="0073641D" w:rsidRPr="004E1B9F" w:rsidRDefault="0073641D" w:rsidP="004E1B9F">
      <w:pPr>
        <w:keepLines/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Georgia" w:eastAsia="Calibri" w:hAnsi="Georgia" w:cs="Calibri"/>
          <w:sz w:val="22"/>
          <w:szCs w:val="22"/>
        </w:rPr>
      </w:pPr>
    </w:p>
    <w:p w14:paraId="1F9D6FC0" w14:textId="66920EC1" w:rsidR="00FC1668" w:rsidRPr="004E1B9F" w:rsidRDefault="00671CAA" w:rsidP="004E1B9F">
      <w:pPr>
        <w:keepLines/>
        <w:shd w:val="clear" w:color="auto" w:fill="DAEEF3"/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Georgia" w:eastAsia="Calibri" w:hAnsi="Georgia" w:cs="Calibri"/>
          <w:b/>
          <w:bCs/>
          <w:sz w:val="22"/>
          <w:szCs w:val="22"/>
        </w:rPr>
      </w:pPr>
      <w:r w:rsidRPr="004E1B9F">
        <w:rPr>
          <w:rFonts w:ascii="Georgia" w:eastAsia="Calibri" w:hAnsi="Georgia" w:cs="Calibri"/>
          <w:b/>
          <w:bCs/>
          <w:sz w:val="22"/>
          <w:szCs w:val="22"/>
        </w:rPr>
        <w:t>Core oral history literature</w:t>
      </w:r>
    </w:p>
    <w:p w14:paraId="488C413E" w14:textId="77777777" w:rsidR="004E15A0" w:rsidRPr="004E1B9F" w:rsidRDefault="00FC1668" w:rsidP="004E1B9F">
      <w:pPr>
        <w:spacing w:before="120"/>
        <w:jc w:val="both"/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Abrams, Lynn.</w:t>
      </w:r>
      <w:r w:rsidRPr="004E1B9F">
        <w:rPr>
          <w:rStyle w:val="apple-converted-space"/>
          <w:rFonts w:ascii="Georgia" w:hAnsi="Georgia" w:cs="Arial"/>
          <w:color w:val="222222"/>
          <w:sz w:val="22"/>
          <w:szCs w:val="22"/>
          <w:shd w:val="clear" w:color="auto" w:fill="FFFFFF"/>
        </w:rPr>
        <w:t> </w:t>
      </w:r>
      <w:r w:rsidRPr="004E1B9F">
        <w:rPr>
          <w:rFonts w:ascii="Georgia" w:hAnsi="Georgia" w:cs="Arial"/>
          <w:i/>
          <w:iCs/>
          <w:color w:val="222222"/>
          <w:sz w:val="22"/>
          <w:szCs w:val="22"/>
        </w:rPr>
        <w:t>Oral history theory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 Routledge, 201</w:t>
      </w:r>
      <w:r w:rsidR="00CF387E" w:rsidRPr="004E1B9F">
        <w:rPr>
          <w:rFonts w:ascii="Georgia" w:hAnsi="Georgia" w:cs="Arial"/>
          <w:color w:val="222222"/>
          <w:sz w:val="22"/>
          <w:szCs w:val="22"/>
          <w:shd w:val="clear" w:color="auto" w:fill="FFFFFF"/>
          <w:lang w:val="en-US"/>
        </w:rPr>
        <w:t>0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</w:t>
      </w:r>
    </w:p>
    <w:p w14:paraId="5C7A4BA0" w14:textId="4D72CF6C" w:rsidR="004E15A0" w:rsidRPr="004E1B9F" w:rsidRDefault="00671CAA" w:rsidP="004E1B9F">
      <w:pPr>
        <w:spacing w:before="12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Perks, Robert and Alistair Thomson. </w:t>
      </w:r>
      <w:r w:rsidRPr="004E1B9F">
        <w:rPr>
          <w:rFonts w:ascii="Georgia" w:hAnsi="Georgia"/>
          <w:sz w:val="22"/>
          <w:szCs w:val="22"/>
        </w:rPr>
        <w:t>The Oral History Reader</w:t>
      </w:r>
      <w:r w:rsidRPr="004E1B9F">
        <w:rPr>
          <w:rFonts w:ascii="Georgia" w:hAnsi="Georgia" w:cs="Calibri"/>
          <w:sz w:val="22"/>
          <w:szCs w:val="22"/>
        </w:rPr>
        <w:t xml:space="preserve">. </w:t>
      </w:r>
      <w:r w:rsidR="00F0686C" w:rsidRPr="0059192D">
        <w:rPr>
          <w:rFonts w:ascii="Georgia" w:hAnsi="Georgia" w:cs="Calibri"/>
          <w:sz w:val="22"/>
          <w:szCs w:val="22"/>
          <w:lang w:val="en-US"/>
        </w:rPr>
        <w:t>2nd</w:t>
      </w:r>
      <w:r w:rsidRPr="004E1B9F">
        <w:rPr>
          <w:rFonts w:ascii="Georgia" w:hAnsi="Georgia" w:cs="Calibri"/>
          <w:position w:val="12"/>
          <w:sz w:val="22"/>
          <w:szCs w:val="22"/>
        </w:rPr>
        <w:t xml:space="preserve"> </w:t>
      </w:r>
      <w:r w:rsidRPr="004E1B9F">
        <w:rPr>
          <w:rFonts w:ascii="Georgia" w:hAnsi="Georgia" w:cs="Calibri"/>
          <w:sz w:val="22"/>
          <w:szCs w:val="22"/>
        </w:rPr>
        <w:t xml:space="preserve">Edition. New York: Routledge Press, 2006. </w:t>
      </w:r>
    </w:p>
    <w:p w14:paraId="6EBDFD39" w14:textId="77777777" w:rsid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Ritchie, Donald A. </w:t>
      </w:r>
      <w:r w:rsidRPr="004E1B9F">
        <w:rPr>
          <w:rFonts w:ascii="Georgia" w:hAnsi="Georgia"/>
          <w:sz w:val="22"/>
          <w:szCs w:val="22"/>
        </w:rPr>
        <w:t>Doing Oral History</w:t>
      </w:r>
      <w:r w:rsidRPr="004E1B9F">
        <w:rPr>
          <w:rFonts w:ascii="Georgia" w:hAnsi="Georgia" w:cs="Calibri"/>
          <w:sz w:val="22"/>
          <w:szCs w:val="22"/>
        </w:rPr>
        <w:t>. New York: Oxford University Press, 2003</w:t>
      </w:r>
      <w:r w:rsidR="00B52700" w:rsidRPr="004E1B9F">
        <w:rPr>
          <w:rFonts w:ascii="Georgia" w:hAnsi="Georgia" w:cs="Calibri"/>
          <w:sz w:val="22"/>
          <w:szCs w:val="22"/>
          <w:lang w:val="en-US"/>
        </w:rPr>
        <w:t>.</w:t>
      </w:r>
    </w:p>
    <w:p w14:paraId="63B493A8" w14:textId="499EDE2B" w:rsidR="004E15A0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Thompson, Paul. </w:t>
      </w:r>
      <w:r w:rsidRPr="004E1B9F">
        <w:rPr>
          <w:rFonts w:ascii="Georgia" w:hAnsi="Georgia"/>
          <w:sz w:val="22"/>
          <w:szCs w:val="22"/>
        </w:rPr>
        <w:t>The Voice of the Past: Oral History</w:t>
      </w:r>
      <w:r w:rsidRPr="004E1B9F">
        <w:rPr>
          <w:rFonts w:ascii="Georgia" w:hAnsi="Georgia" w:cs="Calibri"/>
          <w:sz w:val="22"/>
          <w:szCs w:val="22"/>
        </w:rPr>
        <w:t xml:space="preserve">. </w:t>
      </w:r>
      <w:r w:rsidR="00F0686C" w:rsidRPr="0059192D">
        <w:rPr>
          <w:rFonts w:ascii="Georgia" w:hAnsi="Georgia" w:cs="Calibri"/>
          <w:sz w:val="22"/>
          <w:szCs w:val="22"/>
          <w:lang w:val="en-US"/>
        </w:rPr>
        <w:t>3rd</w:t>
      </w:r>
      <w:r w:rsidRPr="004E1B9F">
        <w:rPr>
          <w:rFonts w:ascii="Georgia" w:hAnsi="Georgia" w:cs="Calibri"/>
          <w:position w:val="12"/>
          <w:sz w:val="22"/>
          <w:szCs w:val="22"/>
        </w:rPr>
        <w:t xml:space="preserve"> </w:t>
      </w:r>
      <w:r w:rsidRPr="004E1B9F">
        <w:rPr>
          <w:rFonts w:ascii="Georgia" w:hAnsi="Georgia" w:cs="Calibri"/>
          <w:sz w:val="22"/>
          <w:szCs w:val="22"/>
        </w:rPr>
        <w:t xml:space="preserve">Edition. New York: Oxford University Press, </w:t>
      </w:r>
      <w:r w:rsidR="00F0686C" w:rsidRPr="0059192D">
        <w:rPr>
          <w:rFonts w:ascii="Georgia" w:hAnsi="Georgia" w:cs="Calibri"/>
          <w:sz w:val="22"/>
          <w:szCs w:val="22"/>
          <w:lang w:val="en-US"/>
        </w:rPr>
        <w:t>2000.</w:t>
      </w:r>
      <w:r w:rsidRPr="004E1B9F">
        <w:rPr>
          <w:rFonts w:ascii="Georgia" w:hAnsi="Georgia" w:cs="Calibri"/>
          <w:sz w:val="22"/>
          <w:szCs w:val="22"/>
        </w:rPr>
        <w:t xml:space="preserve"> </w:t>
      </w:r>
    </w:p>
    <w:p w14:paraId="4CA2A7F7" w14:textId="2191846D" w:rsidR="00671CAA" w:rsidRPr="004E1B9F" w:rsidRDefault="00F0686C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Yow, Valerie Raleigh.</w:t>
      </w:r>
      <w:r w:rsidRPr="004E1B9F">
        <w:rPr>
          <w:rStyle w:val="apple-converted-space"/>
          <w:rFonts w:ascii="Georgia" w:hAnsi="Georgia" w:cs="Arial"/>
          <w:color w:val="222222"/>
          <w:sz w:val="22"/>
          <w:szCs w:val="22"/>
          <w:shd w:val="clear" w:color="auto" w:fill="FFFFFF"/>
        </w:rPr>
        <w:t> </w:t>
      </w:r>
      <w:r w:rsidRPr="004E1B9F">
        <w:rPr>
          <w:rFonts w:ascii="Georgia" w:hAnsi="Georgia" w:cs="Arial"/>
          <w:i/>
          <w:iCs/>
          <w:color w:val="222222"/>
          <w:sz w:val="22"/>
          <w:szCs w:val="22"/>
        </w:rPr>
        <w:t>Recording oral history: A guide for the humanities and social sciences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 Rowman &amp; Littlefield, 2014.</w:t>
      </w:r>
    </w:p>
    <w:p w14:paraId="2A7D1B4B" w14:textId="63B4538D" w:rsidR="004E15A0" w:rsidRPr="004E1B9F" w:rsidRDefault="00671CAA" w:rsidP="004E1B9F">
      <w:pPr>
        <w:pStyle w:val="Normaalweb"/>
        <w:shd w:val="clear" w:color="auto" w:fill="DAEEF3"/>
        <w:spacing w:before="120" w:beforeAutospacing="0" w:after="0" w:afterAutospacing="0"/>
        <w:jc w:val="both"/>
        <w:rPr>
          <w:rFonts w:ascii="Georgia" w:hAnsi="Georgia" w:cs="Calibri"/>
          <w:b/>
          <w:bCs/>
          <w:sz w:val="22"/>
          <w:szCs w:val="22"/>
          <w:lang w:val="en-US"/>
        </w:rPr>
      </w:pPr>
      <w:r w:rsidRPr="004E1B9F">
        <w:rPr>
          <w:rFonts w:ascii="Georgia" w:hAnsi="Georgia" w:cs="Calibri"/>
          <w:b/>
          <w:bCs/>
          <w:sz w:val="22"/>
          <w:szCs w:val="22"/>
          <w:lang w:val="en-US"/>
        </w:rPr>
        <w:t xml:space="preserve">Oral history and </w:t>
      </w:r>
      <w:r w:rsidR="003F2F87" w:rsidRPr="004E1B9F">
        <w:rPr>
          <w:rFonts w:ascii="Georgia" w:hAnsi="Georgia"/>
          <w:b/>
          <w:bCs/>
          <w:sz w:val="22"/>
          <w:szCs w:val="22"/>
          <w:lang w:val="en-US"/>
        </w:rPr>
        <w:t>individual/collective memory</w:t>
      </w:r>
    </w:p>
    <w:p w14:paraId="66FBC219" w14:textId="6283CD2D" w:rsidR="004E15A0" w:rsidRPr="004E1B9F" w:rsidRDefault="004E15A0" w:rsidP="004E1B9F">
      <w:pPr>
        <w:pStyle w:val="Normaalweb"/>
        <w:spacing w:before="120" w:beforeAutospacing="0" w:after="0" w:afterAutospacing="0"/>
        <w:jc w:val="both"/>
        <w:rPr>
          <w:rFonts w:ascii="Georgia" w:eastAsia="Alegreya" w:hAnsi="Georgia" w:cs="Alegreya"/>
          <w:sz w:val="22"/>
          <w:szCs w:val="22"/>
        </w:rPr>
      </w:pPr>
      <w:r w:rsidRPr="004E1B9F">
        <w:rPr>
          <w:rFonts w:ascii="Georgia" w:eastAsia="Alegreya" w:hAnsi="Georgia" w:cs="Alegreya"/>
          <w:sz w:val="22"/>
          <w:szCs w:val="22"/>
        </w:rPr>
        <w:t>Assmann</w:t>
      </w:r>
      <w:r w:rsidRPr="004E1B9F">
        <w:rPr>
          <w:rFonts w:ascii="Georgia" w:eastAsia="Alegreya" w:hAnsi="Georgia" w:cs="Alegreya"/>
          <w:sz w:val="22"/>
          <w:szCs w:val="22"/>
          <w:lang w:val="en-US"/>
        </w:rPr>
        <w:t xml:space="preserve">, </w:t>
      </w:r>
      <w:r w:rsidRPr="004E1B9F">
        <w:rPr>
          <w:rFonts w:ascii="Georgia" w:eastAsia="Alegreya" w:hAnsi="Georgia" w:cs="Alegreya"/>
          <w:sz w:val="22"/>
          <w:szCs w:val="22"/>
        </w:rPr>
        <w:t>Aleida</w:t>
      </w:r>
      <w:r w:rsidRPr="004E1B9F">
        <w:rPr>
          <w:rFonts w:ascii="Georgia" w:eastAsia="Alegreya" w:hAnsi="Georgia" w:cs="Alegreya"/>
          <w:sz w:val="22"/>
          <w:szCs w:val="22"/>
          <w:lang w:val="en-US"/>
        </w:rPr>
        <w:t>.</w:t>
      </w:r>
      <w:r w:rsidRPr="004E1B9F">
        <w:rPr>
          <w:rFonts w:ascii="Georgia" w:eastAsia="Alegreya" w:hAnsi="Georgia" w:cs="Alegreya"/>
          <w:sz w:val="22"/>
          <w:szCs w:val="22"/>
        </w:rPr>
        <w:t xml:space="preserve"> "Re-framing memory: Between individual and collective forms of constructing the past", in: Karin Tilmans, Frank van Vree and Jay Winter (eds), Performing the past. Memory, History and Identity in modern Europe (Amsterdam 2010), 35-50.</w:t>
      </w:r>
    </w:p>
    <w:p w14:paraId="1C8CE184" w14:textId="2591A092" w:rsidR="004E15A0" w:rsidRPr="004E1B9F" w:rsidRDefault="004E15A0" w:rsidP="004E1B9F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Benmayor, Rina, Blanca Vazquez, Ana Juarbe, and Cecilia Alvarez. “Stories to Live By: Continuity and Change in Three Generations of Puerto Rican Women.” </w:t>
      </w:r>
      <w:r w:rsidRPr="004E1B9F">
        <w:rPr>
          <w:rFonts w:ascii="Georgia" w:hAnsi="Georgia"/>
          <w:sz w:val="22"/>
          <w:szCs w:val="22"/>
        </w:rPr>
        <w:t>The Myths We Live By</w:t>
      </w:r>
      <w:r w:rsidRPr="004E1B9F">
        <w:rPr>
          <w:rFonts w:ascii="Georgia" w:hAnsi="Georgia" w:cs="Calibri"/>
          <w:sz w:val="22"/>
          <w:szCs w:val="22"/>
        </w:rPr>
        <w:t xml:space="preserve">, edited by Raphael Samuel and Paul Thompson. History Workshop. New York: Routledge Press, 1990. </w:t>
      </w:r>
    </w:p>
    <w:p w14:paraId="5EC9DA6D" w14:textId="66220930" w:rsidR="004E15A0" w:rsidRPr="004E1B9F" w:rsidRDefault="004E15A0" w:rsidP="004E1B9F">
      <w:pPr>
        <w:pStyle w:val="Normaalweb"/>
        <w:spacing w:before="120" w:beforeAutospacing="0" w:after="0" w:afterAutospacing="0"/>
        <w:jc w:val="both"/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Borland, Katherine. "‘That’s not what I said’: Interpretive conflict in oral narrative research." In</w:t>
      </w:r>
      <w:r w:rsidRPr="004E1B9F">
        <w:rPr>
          <w:rStyle w:val="apple-converted-space"/>
          <w:rFonts w:ascii="Georgia" w:hAnsi="Georgia" w:cs="Arial"/>
          <w:color w:val="222222"/>
          <w:sz w:val="22"/>
          <w:szCs w:val="22"/>
          <w:shd w:val="clear" w:color="auto" w:fill="FFFFFF"/>
        </w:rPr>
        <w:t> </w:t>
      </w:r>
      <w:r w:rsidRPr="004E1B9F">
        <w:rPr>
          <w:rFonts w:ascii="Georgia" w:hAnsi="Georgia" w:cs="Arial"/>
          <w:i/>
          <w:iCs/>
          <w:color w:val="222222"/>
          <w:sz w:val="22"/>
          <w:szCs w:val="22"/>
        </w:rPr>
        <w:t>The oral history reader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pp. 334-346. Routledge, 2002.</w:t>
      </w:r>
    </w:p>
    <w:p w14:paraId="0A526DB8" w14:textId="77777777" w:rsidR="004E15A0" w:rsidRPr="004E1B9F" w:rsidRDefault="003F2F87" w:rsidP="004E1B9F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Confino, Alon. “Collective Memory and Cultural History: Problems of Method.” </w:t>
      </w:r>
      <w:r w:rsidRPr="004E1B9F">
        <w:rPr>
          <w:rFonts w:ascii="Georgia" w:hAnsi="Georgia"/>
          <w:sz w:val="22"/>
          <w:szCs w:val="22"/>
        </w:rPr>
        <w:t>The American</w:t>
      </w:r>
      <w:r w:rsidRPr="004E1B9F">
        <w:rPr>
          <w:rFonts w:ascii="Georgia" w:hAnsi="Georgia"/>
          <w:sz w:val="22"/>
          <w:szCs w:val="22"/>
          <w:lang w:val="en-US"/>
        </w:rPr>
        <w:t xml:space="preserve"> </w:t>
      </w:r>
      <w:r w:rsidRPr="004E1B9F">
        <w:rPr>
          <w:rFonts w:ascii="Georgia" w:hAnsi="Georgia"/>
          <w:sz w:val="22"/>
          <w:szCs w:val="22"/>
        </w:rPr>
        <w:t xml:space="preserve">Historical Review </w:t>
      </w:r>
      <w:r w:rsidRPr="004E1B9F">
        <w:rPr>
          <w:rFonts w:ascii="Georgia" w:hAnsi="Georgia" w:cs="Calibri"/>
          <w:sz w:val="22"/>
          <w:szCs w:val="22"/>
        </w:rPr>
        <w:t>102: 5 (1997): 1386-1403</w:t>
      </w:r>
    </w:p>
    <w:p w14:paraId="1B8B1F4D" w14:textId="3D1B09C5" w:rsidR="003F2F87" w:rsidRPr="004E1B9F" w:rsidRDefault="004E15A0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Crane, Susan A. “Writing the Individual Back into Collective Memory.” </w:t>
      </w:r>
      <w:r w:rsidRPr="004E1B9F">
        <w:rPr>
          <w:rFonts w:ascii="Georgia" w:hAnsi="Georgia"/>
          <w:sz w:val="22"/>
          <w:szCs w:val="22"/>
        </w:rPr>
        <w:t xml:space="preserve">The American Historical Review </w:t>
      </w:r>
      <w:r w:rsidRPr="004E1B9F">
        <w:rPr>
          <w:rFonts w:ascii="Georgia" w:hAnsi="Georgia" w:cs="Calibri"/>
          <w:sz w:val="22"/>
          <w:szCs w:val="22"/>
        </w:rPr>
        <w:t xml:space="preserve">102: 5 (1997): 1372-1385. </w:t>
      </w:r>
      <w:r w:rsidR="003F2F87" w:rsidRPr="004E1B9F">
        <w:rPr>
          <w:rFonts w:ascii="Georgia" w:hAnsi="Georgia" w:cs="Calibri"/>
          <w:sz w:val="22"/>
          <w:szCs w:val="22"/>
        </w:rPr>
        <w:t xml:space="preserve"> </w:t>
      </w:r>
    </w:p>
    <w:p w14:paraId="6A283307" w14:textId="1BD01F43" w:rsidR="003F2F87" w:rsidRPr="004E1B9F" w:rsidRDefault="004E15A0" w:rsidP="004E1B9F">
      <w:pPr>
        <w:spacing w:before="120"/>
        <w:jc w:val="both"/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426733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High, Steven, ed. </w:t>
      </w:r>
      <w:r w:rsidRPr="00426733">
        <w:rPr>
          <w:rFonts w:ascii="Georgia" w:hAnsi="Georgia" w:cs="Arial"/>
          <w:i/>
          <w:iCs/>
          <w:color w:val="222222"/>
          <w:sz w:val="22"/>
          <w:szCs w:val="22"/>
        </w:rPr>
        <w:t>Beyond testimony and trauma: Oral history in the aftermath of mass violence</w:t>
      </w:r>
      <w:r w:rsidRPr="00426733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 UBC Press, 2015.</w:t>
      </w:r>
    </w:p>
    <w:p w14:paraId="33E23CA0" w14:textId="1A4C0F0E" w:rsidR="003F2F87" w:rsidRPr="00426733" w:rsidRDefault="003F2F87" w:rsidP="004E1B9F">
      <w:pPr>
        <w:spacing w:before="120"/>
        <w:jc w:val="both"/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5D6FBA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Jessee, Erin. "The limits of oral history: Ethics and methodology amid highly politicized research settings." </w:t>
      </w:r>
      <w:r w:rsidRPr="005D6FBA">
        <w:rPr>
          <w:rFonts w:ascii="Georgia" w:hAnsi="Georgia" w:cs="Arial"/>
          <w:i/>
          <w:iCs/>
          <w:color w:val="222222"/>
          <w:sz w:val="22"/>
          <w:szCs w:val="22"/>
        </w:rPr>
        <w:t>The Oral History Review</w:t>
      </w:r>
      <w:r w:rsidRPr="005D6FBA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 (2019).</w:t>
      </w:r>
    </w:p>
    <w:p w14:paraId="4B3E3B34" w14:textId="1B135AF1" w:rsidR="003F2F87" w:rsidRPr="0059192D" w:rsidRDefault="004E15A0" w:rsidP="004E1B9F">
      <w:pPr>
        <w:spacing w:before="120"/>
        <w:jc w:val="both"/>
        <w:rPr>
          <w:rFonts w:ascii="Georgia" w:hAnsi="Georgia"/>
          <w:sz w:val="22"/>
          <w:szCs w:val="22"/>
          <w:lang w:val="en-US"/>
        </w:rPr>
      </w:pPr>
      <w:r w:rsidRPr="003F2F8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Rogers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  <w:lang w:val="en-US"/>
        </w:rPr>
        <w:t xml:space="preserve">, </w:t>
      </w:r>
      <w:r w:rsidRPr="003F2F8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Kim Lacy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  <w:lang w:val="en-US"/>
        </w:rPr>
        <w:t xml:space="preserve">, </w:t>
      </w:r>
      <w:r w:rsidRPr="003F2F8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Leydesdorff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3F2F8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Selma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  <w:lang w:val="en-US"/>
        </w:rPr>
        <w:t>,</w:t>
      </w:r>
      <w:r w:rsidRPr="003F2F8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and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3F2F8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Dawson, Graham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  <w:lang w:val="en-US"/>
        </w:rPr>
        <w:t>,</w:t>
      </w:r>
      <w:r w:rsidRPr="003F2F8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eds. </w:t>
      </w:r>
      <w:r w:rsidRPr="003F2F87">
        <w:rPr>
          <w:rFonts w:ascii="Georgia" w:hAnsi="Georgia" w:cs="Arial"/>
          <w:i/>
          <w:iCs/>
          <w:color w:val="222222"/>
          <w:sz w:val="22"/>
          <w:szCs w:val="22"/>
        </w:rPr>
        <w:t>Trauma and Life Stories: International Perspectives</w:t>
      </w:r>
      <w:r w:rsidRPr="003F2F8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Routledge, </w:t>
      </w:r>
      <w:r w:rsidRPr="0059192D">
        <w:rPr>
          <w:rFonts w:ascii="Georgia" w:hAnsi="Georgia" w:cs="Arial"/>
          <w:color w:val="222222"/>
          <w:sz w:val="22"/>
          <w:szCs w:val="22"/>
          <w:shd w:val="clear" w:color="auto" w:fill="FFFFFF"/>
          <w:lang w:val="en-US"/>
        </w:rPr>
        <w:t>1999.</w:t>
      </w:r>
    </w:p>
    <w:p w14:paraId="74A239AE" w14:textId="214D1533" w:rsidR="004E15A0" w:rsidRPr="004E1B9F" w:rsidRDefault="004E15A0" w:rsidP="004E1B9F">
      <w:pPr>
        <w:spacing w:before="120"/>
        <w:jc w:val="both"/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426733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Rosenthal, Gabriele. "German war memories: Narrability and the biographical and social functions of remembering." </w:t>
      </w:r>
      <w:r w:rsidRPr="00426733">
        <w:rPr>
          <w:rFonts w:ascii="Georgia" w:hAnsi="Georgia" w:cs="Arial"/>
          <w:i/>
          <w:iCs/>
          <w:color w:val="222222"/>
          <w:sz w:val="22"/>
          <w:szCs w:val="22"/>
        </w:rPr>
        <w:t>Oral History</w:t>
      </w:r>
      <w:r w:rsidRPr="00426733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 19, no. 2 (1991): 34-41.</w:t>
      </w:r>
    </w:p>
    <w:p w14:paraId="25330E49" w14:textId="77777777" w:rsidR="004E15A0" w:rsidRPr="004E1B9F" w:rsidRDefault="004E15A0" w:rsidP="004E1B9F">
      <w:pPr>
        <w:spacing w:before="120"/>
        <w:jc w:val="both"/>
        <w:rPr>
          <w:rFonts w:ascii="Georgia" w:hAnsi="Georgia"/>
          <w:sz w:val="22"/>
          <w:szCs w:val="22"/>
        </w:rPr>
      </w:pPr>
    </w:p>
    <w:p w14:paraId="098FADCE" w14:textId="6EAD9173" w:rsidR="00671CAA" w:rsidRPr="004E1B9F" w:rsidRDefault="00671CAA" w:rsidP="004E1B9F">
      <w:pPr>
        <w:pStyle w:val="Normaalweb"/>
        <w:shd w:val="clear" w:color="auto" w:fill="DAEEF3"/>
        <w:spacing w:before="120" w:beforeAutospacing="0" w:after="0" w:afterAutospacing="0"/>
        <w:jc w:val="both"/>
        <w:rPr>
          <w:rFonts w:ascii="Georgia" w:hAnsi="Georgia" w:cs="Calibri"/>
          <w:b/>
          <w:bCs/>
          <w:sz w:val="22"/>
          <w:szCs w:val="22"/>
          <w:lang w:val="en-US"/>
        </w:rPr>
      </w:pPr>
      <w:r w:rsidRPr="004E1B9F">
        <w:rPr>
          <w:rFonts w:ascii="Georgia" w:hAnsi="Georgia" w:cs="Calibri"/>
          <w:b/>
          <w:bCs/>
          <w:sz w:val="22"/>
          <w:szCs w:val="22"/>
          <w:lang w:val="en-US"/>
        </w:rPr>
        <w:t xml:space="preserve">Methodologies of oral history </w:t>
      </w:r>
    </w:p>
    <w:p w14:paraId="1D406406" w14:textId="77777777" w:rsidR="00907700" w:rsidRPr="004E1B9F" w:rsidRDefault="00907700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Benson, Susan Porter. </w:t>
      </w:r>
      <w:r w:rsidRPr="004E1B9F">
        <w:rPr>
          <w:rFonts w:ascii="Georgia" w:hAnsi="Georgia"/>
          <w:sz w:val="22"/>
          <w:szCs w:val="22"/>
        </w:rPr>
        <w:t>Oral History and Community Involvement: The Baltimore Neighborhood HeritageProject</w:t>
      </w:r>
      <w:r w:rsidRPr="004E1B9F">
        <w:rPr>
          <w:rFonts w:ascii="Georgia" w:hAnsi="Georgia" w:cs="Calibri"/>
          <w:sz w:val="22"/>
          <w:szCs w:val="22"/>
        </w:rPr>
        <w:t>. In</w:t>
      </w:r>
      <w:r w:rsidRPr="004E1B9F">
        <w:rPr>
          <w:rFonts w:ascii="Georgia" w:hAnsi="Georgia"/>
          <w:sz w:val="22"/>
          <w:szCs w:val="22"/>
        </w:rPr>
        <w:t>PresentingthePast:EssaysonHistoryandthePublic</w:t>
      </w:r>
      <w:r w:rsidRPr="004E1B9F">
        <w:rPr>
          <w:rFonts w:ascii="Georgia" w:hAnsi="Georgia" w:cs="Calibri"/>
          <w:sz w:val="22"/>
          <w:szCs w:val="22"/>
        </w:rPr>
        <w:t xml:space="preserve">,editedby Susan Porter Benson et al., 1986: 249-263. </w:t>
      </w:r>
    </w:p>
    <w:p w14:paraId="20AC640B" w14:textId="4D1EE06D" w:rsidR="00907700" w:rsidRPr="004E1B9F" w:rsidRDefault="00907700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Blatti, Jo. “Public History and Oral History.” </w:t>
      </w:r>
      <w:r w:rsidRPr="004E1B9F">
        <w:rPr>
          <w:rFonts w:ascii="Georgia" w:hAnsi="Georgia"/>
          <w:sz w:val="22"/>
          <w:szCs w:val="22"/>
        </w:rPr>
        <w:t xml:space="preserve">The Journal of American History </w:t>
      </w:r>
      <w:r w:rsidRPr="004E1B9F">
        <w:rPr>
          <w:rFonts w:ascii="Georgia" w:hAnsi="Georgia" w:cs="Calibri"/>
          <w:sz w:val="22"/>
          <w:szCs w:val="22"/>
        </w:rPr>
        <w:t xml:space="preserve">77:2 (1990): 615- 625. </w:t>
      </w:r>
    </w:p>
    <w:p w14:paraId="5D3A1BC8" w14:textId="361D64AF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Cutler, William III. “Accuracy in Oral History Interviewing.” </w:t>
      </w:r>
      <w:r w:rsidRPr="004E1B9F">
        <w:rPr>
          <w:rFonts w:ascii="Georgia" w:hAnsi="Georgia"/>
          <w:sz w:val="22"/>
          <w:szCs w:val="22"/>
        </w:rPr>
        <w:t xml:space="preserve">Oral History: An Interdisciplinary Anthology, </w:t>
      </w:r>
      <w:r w:rsidRPr="004E1B9F">
        <w:rPr>
          <w:rFonts w:ascii="Georgia" w:hAnsi="Georgia" w:cs="Calibri"/>
          <w:sz w:val="22"/>
          <w:szCs w:val="22"/>
        </w:rPr>
        <w:t xml:space="preserve">edited by David K. Dunaway and Willa K. Baum. American </w:t>
      </w:r>
      <w:r w:rsidRPr="004E1B9F">
        <w:rPr>
          <w:rFonts w:ascii="Georgia" w:hAnsi="Georgia" w:cs="Calibri"/>
          <w:sz w:val="22"/>
          <w:szCs w:val="22"/>
        </w:rPr>
        <w:lastRenderedPageBreak/>
        <w:t xml:space="preserve">Association for State and Local History book series, Walnut Creek, CA: AltaMira Press, 1996: 99-105. </w:t>
      </w:r>
    </w:p>
    <w:p w14:paraId="1948BB46" w14:textId="77777777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Langellier, Kristin M. “Personal Narratives: Perspectives on Theory and Research.” </w:t>
      </w:r>
      <w:r w:rsidRPr="004E1B9F">
        <w:rPr>
          <w:rFonts w:ascii="Georgia" w:hAnsi="Georgia"/>
          <w:sz w:val="22"/>
          <w:szCs w:val="22"/>
        </w:rPr>
        <w:t xml:space="preserve">Text and Performance </w:t>
      </w:r>
      <w:r w:rsidRPr="004E1B9F">
        <w:rPr>
          <w:rFonts w:ascii="Georgia" w:hAnsi="Georgia" w:cs="Calibri"/>
          <w:sz w:val="22"/>
          <w:szCs w:val="22"/>
        </w:rPr>
        <w:t xml:space="preserve">9:4 (1989): 243-276. </w:t>
      </w:r>
    </w:p>
    <w:p w14:paraId="2AE197DF" w14:textId="7E5517EA" w:rsidR="00907700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Lummis, Trevor. </w:t>
      </w:r>
      <w:r w:rsidRPr="004E1B9F">
        <w:rPr>
          <w:rFonts w:ascii="Georgia" w:hAnsi="Georgia"/>
          <w:sz w:val="22"/>
          <w:szCs w:val="22"/>
        </w:rPr>
        <w:t>Listening to History: The Authenticity of Oral Evidence</w:t>
      </w:r>
      <w:r w:rsidRPr="004E1B9F">
        <w:rPr>
          <w:rFonts w:ascii="Georgia" w:hAnsi="Georgia" w:cs="Calibri"/>
          <w:sz w:val="22"/>
          <w:szCs w:val="22"/>
        </w:rPr>
        <w:t xml:space="preserve">. London: Century Hutchinson and Co., Ltd., 1987. </w:t>
      </w:r>
    </w:p>
    <w:p w14:paraId="21836266" w14:textId="092A3199" w:rsidR="00907700" w:rsidRPr="004E1B9F" w:rsidRDefault="00907700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Maze, Elinor A. “The Uneasy Page: Transcribing and Editing Oral History.” </w:t>
      </w:r>
      <w:r w:rsidRPr="004E1B9F">
        <w:rPr>
          <w:rFonts w:ascii="Georgia" w:hAnsi="Georgia"/>
          <w:sz w:val="22"/>
          <w:szCs w:val="22"/>
        </w:rPr>
        <w:t>Handbook of Oral History</w:t>
      </w:r>
      <w:r w:rsidRPr="004E1B9F">
        <w:rPr>
          <w:rFonts w:ascii="Georgia" w:hAnsi="Georgia" w:cs="Calibri"/>
          <w:sz w:val="22"/>
          <w:szCs w:val="22"/>
        </w:rPr>
        <w:t xml:space="preserve">, edited by Thomas Charlten et al (2006): 237-269. </w:t>
      </w:r>
    </w:p>
    <w:p w14:paraId="2B8C1297" w14:textId="77777777" w:rsidR="00907700" w:rsidRPr="00AE2FDF" w:rsidRDefault="00907700" w:rsidP="004E1B9F">
      <w:pPr>
        <w:spacing w:before="120"/>
        <w:rPr>
          <w:rFonts w:ascii="Georgia" w:hAnsi="Georgia"/>
          <w:sz w:val="22"/>
          <w:szCs w:val="22"/>
        </w:rPr>
      </w:pPr>
      <w:r w:rsidRPr="00AE2FD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Miller, Robert Lee. </w:t>
      </w:r>
      <w:r w:rsidRPr="00AE2FDF">
        <w:rPr>
          <w:rFonts w:ascii="Georgia" w:hAnsi="Georgia" w:cs="Arial"/>
          <w:i/>
          <w:iCs/>
          <w:color w:val="222222"/>
          <w:sz w:val="22"/>
          <w:szCs w:val="22"/>
        </w:rPr>
        <w:t>Researching life stories and family histories</w:t>
      </w:r>
      <w:r w:rsidRPr="00AE2FD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 Sage, 1999.</w:t>
      </w:r>
    </w:p>
    <w:p w14:paraId="432FC346" w14:textId="32BD7E18" w:rsidR="00907700" w:rsidRPr="004E1B9F" w:rsidRDefault="00907700" w:rsidP="004E1B9F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Morrissey, Charles T. “The Two-Sentence Format as an Interviewing Technique in Oral History Fieldwork.” </w:t>
      </w:r>
      <w:r w:rsidRPr="004E1B9F">
        <w:rPr>
          <w:rFonts w:ascii="Georgia" w:hAnsi="Georgia"/>
          <w:sz w:val="22"/>
          <w:szCs w:val="22"/>
        </w:rPr>
        <w:t xml:space="preserve">The Oral History Review </w:t>
      </w:r>
      <w:r w:rsidRPr="004E1B9F">
        <w:rPr>
          <w:rFonts w:ascii="Georgia" w:hAnsi="Georgia" w:cs="Calibri"/>
          <w:sz w:val="22"/>
          <w:szCs w:val="22"/>
        </w:rPr>
        <w:t xml:space="preserve">15 (Spring 1987): 43-53. </w:t>
      </w:r>
    </w:p>
    <w:p w14:paraId="37B1F6C2" w14:textId="2C99DA63" w:rsidR="00907700" w:rsidRPr="004E1B9F" w:rsidRDefault="00907700" w:rsidP="004E1B9F">
      <w:pPr>
        <w:spacing w:before="120"/>
        <w:jc w:val="both"/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Portelli, Alessandro. "Living voices: The oral history interview as dialogue and experience."</w:t>
      </w:r>
      <w:r w:rsidRPr="004E1B9F">
        <w:rPr>
          <w:rStyle w:val="apple-converted-space"/>
          <w:rFonts w:ascii="Georgia" w:hAnsi="Georgia" w:cs="Arial"/>
          <w:color w:val="222222"/>
          <w:sz w:val="22"/>
          <w:szCs w:val="22"/>
          <w:shd w:val="clear" w:color="auto" w:fill="FFFFFF"/>
        </w:rPr>
        <w:t> </w:t>
      </w:r>
      <w:r w:rsidRPr="004E1B9F">
        <w:rPr>
          <w:rFonts w:ascii="Georgia" w:hAnsi="Georgia" w:cs="Arial"/>
          <w:i/>
          <w:iCs/>
          <w:color w:val="222222"/>
          <w:sz w:val="22"/>
          <w:szCs w:val="22"/>
        </w:rPr>
        <w:t>The Oral History Review</w:t>
      </w:r>
      <w:r w:rsidRPr="004E1B9F">
        <w:rPr>
          <w:rStyle w:val="apple-converted-space"/>
          <w:rFonts w:ascii="Georgia" w:hAnsi="Georgia" w:cs="Arial"/>
          <w:color w:val="222222"/>
          <w:sz w:val="22"/>
          <w:szCs w:val="22"/>
          <w:shd w:val="clear" w:color="auto" w:fill="FFFFFF"/>
        </w:rPr>
        <w:t> </w:t>
      </w:r>
      <w:r w:rsidRPr="004E1B9F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(2019).</w:t>
      </w:r>
    </w:p>
    <w:p w14:paraId="77A51E5D" w14:textId="2A9B2B72" w:rsidR="00907700" w:rsidRPr="004E1B9F" w:rsidRDefault="00907700" w:rsidP="004E1B9F">
      <w:pPr>
        <w:spacing w:before="120"/>
        <w:jc w:val="both"/>
        <w:rPr>
          <w:rFonts w:ascii="Georgia" w:hAnsi="Georgia"/>
          <w:sz w:val="22"/>
          <w:szCs w:val="22"/>
        </w:rPr>
      </w:pPr>
      <w:r w:rsidRPr="003F2F8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Peša, I. (2020). From Life Histories to Social History: Narrating Social Change through Multiple Biographies. In </w:t>
      </w:r>
      <w:r w:rsidRPr="003F2F87">
        <w:rPr>
          <w:rFonts w:ascii="Georgia" w:hAnsi="Georgia" w:cs="Arial"/>
          <w:i/>
          <w:iCs/>
          <w:color w:val="222222"/>
          <w:sz w:val="22"/>
          <w:szCs w:val="22"/>
        </w:rPr>
        <w:t>The Individual in African History</w:t>
      </w:r>
      <w:r w:rsidRPr="003F2F8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 (pp. 91-113). Brill.</w:t>
      </w:r>
    </w:p>
    <w:p w14:paraId="10FC60D6" w14:textId="77777777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Samuel, Raphael. “Perils of the Transcript.” </w:t>
      </w:r>
      <w:r w:rsidRPr="004E1B9F">
        <w:rPr>
          <w:rFonts w:ascii="Georgia" w:hAnsi="Georgia"/>
          <w:sz w:val="22"/>
          <w:szCs w:val="22"/>
        </w:rPr>
        <w:t>The Oral History Reader</w:t>
      </w:r>
      <w:r w:rsidRPr="004E1B9F">
        <w:rPr>
          <w:rFonts w:ascii="Georgia" w:hAnsi="Georgia" w:cs="Calibri"/>
          <w:sz w:val="22"/>
          <w:szCs w:val="22"/>
        </w:rPr>
        <w:t xml:space="preserve">, edited by Robert Perks and Alistair Thomson. New York: Routledge Press, (1998): 389-392. </w:t>
      </w:r>
    </w:p>
    <w:p w14:paraId="3D1BA751" w14:textId="77777777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Smith, Richard Candida. “Publishing Oral History: Oral Exchange and Print Culture.” </w:t>
      </w:r>
      <w:r w:rsidRPr="004E1B9F">
        <w:rPr>
          <w:rFonts w:ascii="Georgia" w:hAnsi="Georgia"/>
          <w:sz w:val="22"/>
          <w:szCs w:val="22"/>
        </w:rPr>
        <w:t>Handbook of Oral History</w:t>
      </w:r>
      <w:r w:rsidRPr="004E1B9F">
        <w:rPr>
          <w:rFonts w:ascii="Georgia" w:hAnsi="Georgia" w:cs="Calibri"/>
          <w:sz w:val="22"/>
          <w:szCs w:val="22"/>
        </w:rPr>
        <w:t xml:space="preserve">, edited by Thomas Charlton et al. New York: AltaMira Press, (2006): 411-424. </w:t>
      </w:r>
    </w:p>
    <w:p w14:paraId="2C885B3B" w14:textId="77777777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>Shopes, Lina</w:t>
      </w:r>
      <w:r w:rsidRPr="004E1B9F">
        <w:rPr>
          <w:rFonts w:ascii="Georgia" w:hAnsi="Georgia" w:cs="Calibri"/>
          <w:sz w:val="22"/>
          <w:szCs w:val="22"/>
          <w:lang w:val="en-US"/>
        </w:rPr>
        <w:t xml:space="preserve">. </w:t>
      </w:r>
      <w:r w:rsidRPr="004E1B9F">
        <w:rPr>
          <w:rFonts w:ascii="Georgia" w:hAnsi="Georgia" w:cs="Calibri"/>
          <w:sz w:val="22"/>
          <w:szCs w:val="22"/>
        </w:rPr>
        <w:t xml:space="preserve">“Oral History and the Study of Communities: Problems, Paradoxes, and Possibilities.” </w:t>
      </w:r>
      <w:r w:rsidRPr="004E1B9F">
        <w:rPr>
          <w:rFonts w:ascii="Georgia" w:hAnsi="Georgia"/>
          <w:sz w:val="22"/>
          <w:szCs w:val="22"/>
        </w:rPr>
        <w:t>The Journal of American History</w:t>
      </w:r>
      <w:r w:rsidRPr="004E1B9F">
        <w:rPr>
          <w:rFonts w:ascii="Georgia" w:hAnsi="Georgia" w:cs="Calibri"/>
          <w:sz w:val="22"/>
          <w:szCs w:val="22"/>
        </w:rPr>
        <w:t xml:space="preserve">, 2002. </w:t>
      </w:r>
    </w:p>
    <w:p w14:paraId="2EE7ECD9" w14:textId="59BD6624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 w:cs="Calibri"/>
          <w:sz w:val="22"/>
          <w:szCs w:val="22"/>
        </w:rPr>
        <w:t xml:space="preserve">Thomson, Alistair, Michael Frisch and Paula Hamilton. “The Memory and History Debates: Some International Perspectives.” </w:t>
      </w:r>
      <w:r w:rsidRPr="004E1B9F">
        <w:rPr>
          <w:rFonts w:ascii="Georgia" w:hAnsi="Georgia"/>
          <w:sz w:val="22"/>
          <w:szCs w:val="22"/>
        </w:rPr>
        <w:t xml:space="preserve">Oral History </w:t>
      </w:r>
      <w:r w:rsidRPr="004E1B9F">
        <w:rPr>
          <w:rFonts w:ascii="Georgia" w:hAnsi="Georgia" w:cs="Calibri"/>
          <w:sz w:val="22"/>
          <w:szCs w:val="22"/>
        </w:rPr>
        <w:t xml:space="preserve">22: 2 (1994): 33-43. </w:t>
      </w:r>
    </w:p>
    <w:p w14:paraId="12760EFC" w14:textId="36A0E8DB" w:rsidR="00671CAA" w:rsidRPr="00E93B4A" w:rsidRDefault="00671CAA" w:rsidP="00E93B4A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E93B4A">
        <w:rPr>
          <w:rFonts w:ascii="Georgia" w:hAnsi="Georgia" w:cs="Calibri"/>
          <w:sz w:val="22"/>
          <w:szCs w:val="22"/>
        </w:rPr>
        <w:t xml:space="preserve">Tilly, Louise A. “People’s History and Social Science History.” </w:t>
      </w:r>
      <w:r w:rsidRPr="00E93B4A">
        <w:rPr>
          <w:rFonts w:ascii="Georgia" w:hAnsi="Georgia"/>
          <w:sz w:val="22"/>
          <w:szCs w:val="22"/>
        </w:rPr>
        <w:t>International Journal of Oral History</w:t>
      </w:r>
      <w:r w:rsidRPr="00E93B4A">
        <w:rPr>
          <w:rFonts w:ascii="Georgia" w:hAnsi="Georgia" w:cs="Calibri"/>
          <w:sz w:val="22"/>
          <w:szCs w:val="22"/>
        </w:rPr>
        <w:t xml:space="preserve">, 6:1 (1985): 5- 46. </w:t>
      </w:r>
    </w:p>
    <w:p w14:paraId="5611E349" w14:textId="77B00344" w:rsidR="00E93B4A" w:rsidRPr="00E93B4A" w:rsidRDefault="00E93B4A" w:rsidP="00E93B4A">
      <w:pPr>
        <w:spacing w:before="120"/>
        <w:rPr>
          <w:rFonts w:ascii="Georgia" w:hAnsi="Georgia"/>
          <w:sz w:val="22"/>
          <w:szCs w:val="22"/>
        </w:rPr>
      </w:pPr>
      <w:r w:rsidRPr="00E93B4A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Rosenthal, G. (2003). The healing effects of storytelling: On the conditions of curative storytelling in the context of research and counseling. </w:t>
      </w:r>
      <w:r w:rsidRPr="00E93B4A">
        <w:rPr>
          <w:rFonts w:ascii="Georgia" w:hAnsi="Georgia" w:cs="Arial"/>
          <w:i/>
          <w:iCs/>
          <w:color w:val="222222"/>
          <w:sz w:val="22"/>
          <w:szCs w:val="22"/>
        </w:rPr>
        <w:t>Qualitative inquiry</w:t>
      </w:r>
      <w:r w:rsidRPr="00E93B4A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 </w:t>
      </w:r>
      <w:r w:rsidRPr="00E93B4A">
        <w:rPr>
          <w:rFonts w:ascii="Georgia" w:hAnsi="Georgia" w:cs="Arial"/>
          <w:i/>
          <w:iCs/>
          <w:color w:val="222222"/>
          <w:sz w:val="22"/>
          <w:szCs w:val="22"/>
        </w:rPr>
        <w:t>9</w:t>
      </w:r>
      <w:r w:rsidRPr="00E93B4A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(6), 915-933.</w:t>
      </w:r>
    </w:p>
    <w:p w14:paraId="56299E54" w14:textId="1451DABB" w:rsidR="00671CAA" w:rsidRPr="00E93B4A" w:rsidRDefault="00907700" w:rsidP="00E93B4A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93B4A">
        <w:rPr>
          <w:rFonts w:ascii="Georgia" w:hAnsi="Georgia" w:cs="Calibri"/>
          <w:sz w:val="22"/>
          <w:szCs w:val="22"/>
        </w:rPr>
        <w:t xml:space="preserve">Yow, Valerie. “Do I Like Them Too Much?: Effects of the Oral History Interview on the Interviewer and Vice-Versa.” </w:t>
      </w:r>
      <w:r w:rsidRPr="00E93B4A">
        <w:rPr>
          <w:rFonts w:ascii="Georgia" w:hAnsi="Georgia"/>
          <w:sz w:val="22"/>
          <w:szCs w:val="22"/>
        </w:rPr>
        <w:t>Oral History Review</w:t>
      </w:r>
      <w:r w:rsidRPr="00E93B4A">
        <w:rPr>
          <w:rFonts w:ascii="Georgia" w:hAnsi="Georgia" w:cs="Calibri"/>
          <w:sz w:val="22"/>
          <w:szCs w:val="22"/>
        </w:rPr>
        <w:t xml:space="preserve">, 24:2 (1997): 55-78. </w:t>
      </w:r>
    </w:p>
    <w:p w14:paraId="5EE030D5" w14:textId="32981124" w:rsidR="00671CAA" w:rsidRPr="004E1B9F" w:rsidRDefault="00671CAA" w:rsidP="004E1B9F">
      <w:pPr>
        <w:pStyle w:val="Normaalweb"/>
        <w:shd w:val="clear" w:color="auto" w:fill="DAEEF3"/>
        <w:spacing w:before="120" w:beforeAutospacing="0" w:after="0" w:afterAutospacing="0"/>
        <w:jc w:val="both"/>
        <w:rPr>
          <w:rFonts w:ascii="Georgia" w:hAnsi="Georgia"/>
          <w:b/>
          <w:bCs/>
          <w:sz w:val="22"/>
          <w:szCs w:val="22"/>
          <w:lang w:val="en-US"/>
        </w:rPr>
      </w:pPr>
      <w:r w:rsidRPr="004E1B9F">
        <w:rPr>
          <w:rFonts w:ascii="Georgia" w:hAnsi="Georgia"/>
          <w:b/>
          <w:bCs/>
          <w:sz w:val="22"/>
          <w:szCs w:val="22"/>
          <w:lang w:val="en-US"/>
        </w:rPr>
        <w:t xml:space="preserve">Books based on oral histories </w:t>
      </w:r>
    </w:p>
    <w:p w14:paraId="7608BD98" w14:textId="7F337317" w:rsidR="00671CAA" w:rsidRPr="00C31AC2" w:rsidRDefault="00671CAA" w:rsidP="00C31AC2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C31AC2">
        <w:rPr>
          <w:rFonts w:ascii="Georgia" w:hAnsi="Georgia" w:cs="Calibri"/>
          <w:sz w:val="22"/>
          <w:szCs w:val="22"/>
        </w:rPr>
        <w:t xml:space="preserve">Ball, Edward. </w:t>
      </w:r>
      <w:r w:rsidRPr="00C31AC2">
        <w:rPr>
          <w:rFonts w:ascii="Georgia" w:hAnsi="Georgia"/>
          <w:sz w:val="22"/>
          <w:szCs w:val="22"/>
        </w:rPr>
        <w:t>Slaves in the Family</w:t>
      </w:r>
      <w:r w:rsidRPr="00C31AC2">
        <w:rPr>
          <w:rFonts w:ascii="Georgia" w:hAnsi="Georgia" w:cs="Calibri"/>
          <w:sz w:val="22"/>
          <w:szCs w:val="22"/>
        </w:rPr>
        <w:t>. New York: Farrar, Straus, and Giroux, 1998.</w:t>
      </w:r>
    </w:p>
    <w:p w14:paraId="485E554C" w14:textId="0CD9A1AF" w:rsidR="00671CAA" w:rsidRPr="00C31AC2" w:rsidRDefault="00671CAA" w:rsidP="00C31AC2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C31AC2">
        <w:rPr>
          <w:rFonts w:ascii="Georgia" w:hAnsi="Georgia" w:cs="Calibri"/>
          <w:sz w:val="22"/>
          <w:szCs w:val="22"/>
        </w:rPr>
        <w:t>Bayer, Ronald and Gerald M. Oppenheimer</w:t>
      </w:r>
      <w:r w:rsidRPr="00C31AC2">
        <w:rPr>
          <w:rFonts w:ascii="Georgia" w:hAnsi="Georgia" w:cs="Calibri"/>
          <w:sz w:val="22"/>
          <w:szCs w:val="22"/>
          <w:lang w:val="en-US"/>
        </w:rPr>
        <w:t xml:space="preserve">. </w:t>
      </w:r>
      <w:r w:rsidRPr="00C31AC2">
        <w:rPr>
          <w:rFonts w:ascii="Georgia" w:hAnsi="Georgia"/>
          <w:sz w:val="22"/>
          <w:szCs w:val="22"/>
        </w:rPr>
        <w:t>Shattered Dreams: An Oral History of the South African AIDS Epidemic</w:t>
      </w:r>
      <w:r w:rsidRPr="00C31AC2">
        <w:rPr>
          <w:rFonts w:ascii="Georgia" w:hAnsi="Georgia" w:cs="Calibri"/>
          <w:sz w:val="22"/>
          <w:szCs w:val="22"/>
        </w:rPr>
        <w:t xml:space="preserve">. New York: Oxford University Press, 2007. </w:t>
      </w:r>
    </w:p>
    <w:p w14:paraId="141C6F26" w14:textId="45D68AA5" w:rsidR="00907700" w:rsidRPr="00C31AC2" w:rsidRDefault="00907700" w:rsidP="00C31AC2">
      <w:pPr>
        <w:spacing w:before="120"/>
        <w:rPr>
          <w:rFonts w:ascii="Georgia" w:hAnsi="Georgia"/>
          <w:sz w:val="22"/>
          <w:szCs w:val="22"/>
        </w:rPr>
      </w:pPr>
      <w:r w:rsidRPr="00C31AC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Bland, Lucy. "Britain’s ‘brown babies’." In </w:t>
      </w:r>
      <w:r w:rsidRPr="00C31AC2">
        <w:rPr>
          <w:rFonts w:ascii="Georgia" w:hAnsi="Georgia" w:cs="Arial"/>
          <w:i/>
          <w:iCs/>
          <w:color w:val="222222"/>
          <w:sz w:val="22"/>
          <w:szCs w:val="22"/>
        </w:rPr>
        <w:t>Britain’s ‘brown babies’</w:t>
      </w:r>
      <w:r w:rsidRPr="00C31AC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 Manchester University Press, 2020.</w:t>
      </w:r>
    </w:p>
    <w:p w14:paraId="65FB1FCC" w14:textId="0265A880" w:rsidR="00671CAA" w:rsidRPr="00C31AC2" w:rsidRDefault="00671CAA" w:rsidP="00C31AC2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C31AC2">
        <w:rPr>
          <w:rFonts w:ascii="Georgia" w:hAnsi="Georgia" w:cs="Calibri"/>
          <w:sz w:val="22"/>
          <w:szCs w:val="22"/>
        </w:rPr>
        <w:t xml:space="preserve">Charon, Rita. </w:t>
      </w:r>
      <w:r w:rsidRPr="00C31AC2">
        <w:rPr>
          <w:rFonts w:ascii="Georgia" w:hAnsi="Georgia"/>
          <w:sz w:val="22"/>
          <w:szCs w:val="22"/>
        </w:rPr>
        <w:t>Narrative Medicine: Honoring the Stories of Illness</w:t>
      </w:r>
      <w:r w:rsidRPr="00C31AC2">
        <w:rPr>
          <w:rFonts w:ascii="Georgia" w:hAnsi="Georgia" w:cs="Calibri"/>
          <w:sz w:val="22"/>
          <w:szCs w:val="22"/>
        </w:rPr>
        <w:t xml:space="preserve">. New York: Oxford University Press, 2006. </w:t>
      </w:r>
    </w:p>
    <w:p w14:paraId="10FDF704" w14:textId="0A50E425" w:rsidR="004E1B9F" w:rsidRPr="00C31AC2" w:rsidRDefault="004E1B9F" w:rsidP="00C31AC2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C31AC2">
        <w:rPr>
          <w:rFonts w:ascii="Georgia" w:hAnsi="Georgia" w:cs="Calibri"/>
          <w:sz w:val="22"/>
          <w:szCs w:val="22"/>
        </w:rPr>
        <w:t xml:space="preserve">Davis, Kathy. </w:t>
      </w:r>
      <w:r w:rsidRPr="00C31AC2">
        <w:rPr>
          <w:rFonts w:ascii="Georgia" w:hAnsi="Georgia"/>
          <w:sz w:val="22"/>
          <w:szCs w:val="22"/>
        </w:rPr>
        <w:t xml:space="preserve">The Making of Our Bodies, Ourselves: How Feminism Travels Across Borders. </w:t>
      </w:r>
      <w:r w:rsidRPr="00C31AC2">
        <w:rPr>
          <w:rFonts w:ascii="Georgia" w:hAnsi="Georgia" w:cs="Calibri"/>
          <w:sz w:val="22"/>
          <w:szCs w:val="22"/>
        </w:rPr>
        <w:t xml:space="preserve">Next Wave, Durham, NC: Duke University Press, 2007. </w:t>
      </w:r>
    </w:p>
    <w:p w14:paraId="32CA7419" w14:textId="3FC2B6F7" w:rsidR="00671CAA" w:rsidRPr="00C31AC2" w:rsidRDefault="00671CAA" w:rsidP="00C31AC2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C31AC2">
        <w:rPr>
          <w:rFonts w:ascii="Georgia" w:hAnsi="Georgia" w:cs="Calibri"/>
          <w:sz w:val="22"/>
          <w:szCs w:val="22"/>
        </w:rPr>
        <w:t xml:space="preserve">Field, Sean, Renate Meyer and Felicity Swanson, eds Ed. </w:t>
      </w:r>
      <w:r w:rsidRPr="00C31AC2">
        <w:rPr>
          <w:rFonts w:ascii="Georgia" w:hAnsi="Georgia"/>
          <w:sz w:val="22"/>
          <w:szCs w:val="22"/>
        </w:rPr>
        <w:t>Lost Communities, Living Memories: Remembering Forced Removals in Cape Town</w:t>
      </w:r>
      <w:r w:rsidRPr="00C31AC2">
        <w:rPr>
          <w:rFonts w:ascii="Georgia" w:hAnsi="Georgia" w:cs="Calibri"/>
          <w:sz w:val="22"/>
          <w:szCs w:val="22"/>
        </w:rPr>
        <w:t xml:space="preserve">. Cape Town: David Philip, Publishers, 2001. </w:t>
      </w:r>
    </w:p>
    <w:p w14:paraId="2BF20204" w14:textId="2AE46241" w:rsidR="004E1B9F" w:rsidRPr="00C31AC2" w:rsidRDefault="004E1B9F" w:rsidP="00C31AC2">
      <w:pPr>
        <w:pStyle w:val="Normaalweb"/>
        <w:spacing w:before="120" w:beforeAutospacing="0" w:after="0" w:afterAutospacing="0"/>
        <w:jc w:val="both"/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C31AC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Henkes, Barbara. "Negotiating Racial Politics in the Family: Transnational Histories Touched by National Socialism and Apartheid." In </w:t>
      </w:r>
      <w:r w:rsidRPr="00C31AC2">
        <w:rPr>
          <w:rFonts w:ascii="Georgia" w:hAnsi="Georgia" w:cs="Arial"/>
          <w:i/>
          <w:iCs/>
          <w:color w:val="222222"/>
          <w:sz w:val="22"/>
          <w:szCs w:val="22"/>
        </w:rPr>
        <w:t>Negotiating Racial Politics in the Family</w:t>
      </w:r>
      <w:r w:rsidRPr="00C31AC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 Brill, 2020</w:t>
      </w:r>
    </w:p>
    <w:p w14:paraId="169A27B7" w14:textId="1A238497" w:rsidR="00C31AC2" w:rsidRPr="00C31AC2" w:rsidRDefault="00C31AC2" w:rsidP="00C31AC2">
      <w:pPr>
        <w:spacing w:before="120"/>
        <w:rPr>
          <w:rFonts w:ascii="Georgia" w:hAnsi="Georgia"/>
          <w:sz w:val="22"/>
          <w:szCs w:val="22"/>
        </w:rPr>
      </w:pPr>
      <w:r w:rsidRPr="00C31AC2">
        <w:rPr>
          <w:rFonts w:ascii="Georgia" w:hAnsi="Georgia" w:cs="Arial"/>
          <w:color w:val="222222"/>
          <w:sz w:val="22"/>
          <w:szCs w:val="22"/>
          <w:shd w:val="clear" w:color="auto" w:fill="FFFFFF"/>
        </w:rPr>
        <w:lastRenderedPageBreak/>
        <w:t>Hilevych, Y. (2016). </w:t>
      </w:r>
      <w:r w:rsidRPr="00C31AC2">
        <w:rPr>
          <w:rFonts w:ascii="Georgia" w:hAnsi="Georgia" w:cs="Arial"/>
          <w:i/>
          <w:iCs/>
          <w:color w:val="222222"/>
          <w:sz w:val="22"/>
          <w:szCs w:val="22"/>
        </w:rPr>
        <w:t>Strong families and declining fertility: A comparative study of family relations and reproductive careers in Soviet Ukraine</w:t>
      </w:r>
      <w:r w:rsidRPr="00C31AC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 Wageningen University and Research.</w:t>
      </w:r>
    </w:p>
    <w:p w14:paraId="0A9F2CA4" w14:textId="5C4D1936" w:rsidR="00C842D7" w:rsidRPr="00C31AC2" w:rsidRDefault="00C842D7" w:rsidP="00C31AC2">
      <w:pPr>
        <w:spacing w:before="120"/>
        <w:rPr>
          <w:rFonts w:ascii="Georgia" w:hAnsi="Georgia"/>
          <w:color w:val="222222"/>
          <w:sz w:val="22"/>
          <w:szCs w:val="22"/>
        </w:rPr>
      </w:pPr>
      <w:r w:rsidRPr="00C31AC2">
        <w:rPr>
          <w:rFonts w:ascii="Georgia" w:hAnsi="Georgia"/>
          <w:color w:val="222222"/>
          <w:sz w:val="22"/>
          <w:szCs w:val="22"/>
        </w:rPr>
        <w:t>Roberts, Elizabeth, </w:t>
      </w:r>
      <w:r w:rsidRPr="00C31AC2">
        <w:rPr>
          <w:rFonts w:ascii="Georgia" w:hAnsi="Georgia"/>
          <w:i/>
          <w:iCs/>
          <w:color w:val="222222"/>
          <w:sz w:val="22"/>
          <w:szCs w:val="22"/>
        </w:rPr>
        <w:t>Women and families: an oral history, 1940-1970</w:t>
      </w:r>
      <w:r w:rsidRPr="00C31AC2">
        <w:rPr>
          <w:rFonts w:ascii="Georgia" w:hAnsi="Georgia"/>
          <w:color w:val="222222"/>
          <w:sz w:val="22"/>
          <w:szCs w:val="22"/>
        </w:rPr>
        <w:t> (Oxford, 1995).</w:t>
      </w:r>
    </w:p>
    <w:p w14:paraId="20F37827" w14:textId="4CCFF072" w:rsidR="0029782A" w:rsidRPr="00C31AC2" w:rsidRDefault="004E1B9F" w:rsidP="00C31AC2">
      <w:pPr>
        <w:pStyle w:val="Normaalweb"/>
        <w:spacing w:before="120" w:beforeAutospacing="0" w:after="0" w:afterAutospacing="0"/>
        <w:jc w:val="both"/>
        <w:rPr>
          <w:rFonts w:ascii="Georgia" w:hAnsi="Georgia" w:cs="Calibri"/>
          <w:sz w:val="22"/>
          <w:szCs w:val="22"/>
        </w:rPr>
      </w:pPr>
      <w:r w:rsidRPr="00C31AC2">
        <w:rPr>
          <w:rFonts w:ascii="Georgia" w:hAnsi="Georgia" w:cs="Calibri"/>
          <w:sz w:val="22"/>
          <w:szCs w:val="22"/>
        </w:rPr>
        <w:t xml:space="preserve">Sichrovsky, Peter. </w:t>
      </w:r>
      <w:r w:rsidRPr="00C31AC2">
        <w:rPr>
          <w:rFonts w:ascii="Georgia" w:hAnsi="Georgia"/>
          <w:sz w:val="22"/>
          <w:szCs w:val="22"/>
        </w:rPr>
        <w:t>Born Guilty: Children of Nazi Families</w:t>
      </w:r>
      <w:r w:rsidRPr="00C31AC2">
        <w:rPr>
          <w:rFonts w:ascii="Georgia" w:hAnsi="Georgia" w:cs="Calibri"/>
          <w:sz w:val="22"/>
          <w:szCs w:val="22"/>
        </w:rPr>
        <w:t>. London: Taurus, 1988.</w:t>
      </w:r>
    </w:p>
    <w:p w14:paraId="33CDA7BF" w14:textId="23139D18" w:rsidR="00324A31" w:rsidRPr="00C31AC2" w:rsidRDefault="0029782A" w:rsidP="00C31AC2">
      <w:pPr>
        <w:spacing w:before="120"/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C31AC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Szreter, Simon, and Kate Fisher. </w:t>
      </w:r>
      <w:r w:rsidRPr="00C31AC2">
        <w:rPr>
          <w:rFonts w:ascii="Georgia" w:hAnsi="Georgia" w:cs="Arial"/>
          <w:i/>
          <w:iCs/>
          <w:color w:val="222222"/>
          <w:sz w:val="22"/>
          <w:szCs w:val="22"/>
        </w:rPr>
        <w:t>Sex before the sexual revolution: Intimate life in England 1918–1963</w:t>
      </w:r>
      <w:r w:rsidRPr="00C31AC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 Vol. 16. Cambridge University Press, 2010.</w:t>
      </w:r>
    </w:p>
    <w:p w14:paraId="397846E9" w14:textId="427E794F" w:rsidR="00324A31" w:rsidRPr="00C31AC2" w:rsidRDefault="00324A31" w:rsidP="00C31AC2">
      <w:pPr>
        <w:spacing w:before="120"/>
        <w:rPr>
          <w:rFonts w:ascii="Georgia" w:hAnsi="Georgia"/>
          <w:sz w:val="22"/>
          <w:szCs w:val="22"/>
        </w:rPr>
      </w:pPr>
      <w:r w:rsidRPr="00324A3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van den Boomen, N., Dane, J., Hilevych, Y., Hoedemaeckers, J., Walhout, E., &amp; Kok, J. (2017). </w:t>
      </w:r>
      <w:r w:rsidRPr="00324A31">
        <w:rPr>
          <w:rFonts w:ascii="Georgia" w:hAnsi="Georgia" w:cs="Arial"/>
          <w:i/>
          <w:iCs/>
          <w:color w:val="222222"/>
          <w:sz w:val="22"/>
          <w:szCs w:val="22"/>
        </w:rPr>
        <w:t>Beklemd in de Scharnieren van de tijd: Beleid, praktijk en ervaringen van afstand ter adoptie door niet-gehuwde moeders in Nederland tussen 1956 en 1984</w:t>
      </w:r>
      <w:r w:rsidRPr="00324A3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 WODC-ONDERZOEK 2707.</w:t>
      </w:r>
    </w:p>
    <w:p w14:paraId="548A9B8A" w14:textId="77777777" w:rsidR="00671CAA" w:rsidRPr="004E1B9F" w:rsidRDefault="00671CAA" w:rsidP="004E1B9F">
      <w:pPr>
        <w:pStyle w:val="Normaalweb"/>
        <w:shd w:val="clear" w:color="auto" w:fill="DAEEF3"/>
        <w:spacing w:before="120" w:beforeAutospacing="0" w:after="0" w:afterAutospacing="0"/>
        <w:jc w:val="both"/>
        <w:rPr>
          <w:rFonts w:ascii="Georgia" w:hAnsi="Georgia"/>
          <w:b/>
          <w:bCs/>
          <w:sz w:val="22"/>
          <w:szCs w:val="22"/>
        </w:rPr>
      </w:pPr>
      <w:r w:rsidRPr="004E1B9F">
        <w:rPr>
          <w:rFonts w:ascii="Georgia" w:hAnsi="Georgia"/>
          <w:b/>
          <w:bCs/>
          <w:sz w:val="22"/>
          <w:szCs w:val="22"/>
        </w:rPr>
        <w:t xml:space="preserve">Journals </w:t>
      </w:r>
    </w:p>
    <w:p w14:paraId="647DE01C" w14:textId="19683BBF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  <w:lang w:val="en-US"/>
        </w:rPr>
      </w:pPr>
      <w:r w:rsidRPr="004E1B9F">
        <w:rPr>
          <w:rFonts w:ascii="Georgia" w:hAnsi="Georgia"/>
          <w:sz w:val="22"/>
          <w:szCs w:val="22"/>
          <w:lang w:val="en-US"/>
        </w:rPr>
        <w:t xml:space="preserve">Oral History Journal (1969-) Oral History Society in the UK  </w:t>
      </w:r>
      <w:hyperlink r:id="rId7" w:history="1">
        <w:r w:rsidRPr="004E1B9F">
          <w:rPr>
            <w:rStyle w:val="Hyperlink"/>
            <w:rFonts w:ascii="Georgia" w:hAnsi="Georgia"/>
            <w:sz w:val="22"/>
            <w:szCs w:val="22"/>
            <w:lang w:val="en-US"/>
          </w:rPr>
          <w:t>https://www.ohs.org.uk/journal/journal-search/</w:t>
        </w:r>
      </w:hyperlink>
    </w:p>
    <w:p w14:paraId="4C0B905A" w14:textId="77777777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/>
          <w:sz w:val="22"/>
          <w:szCs w:val="22"/>
        </w:rPr>
        <w:t xml:space="preserve">International Journal of Oral History </w:t>
      </w:r>
      <w:r w:rsidRPr="004E1B9F">
        <w:rPr>
          <w:rFonts w:ascii="Georgia" w:hAnsi="Georgia" w:cs="Calibri"/>
          <w:sz w:val="22"/>
          <w:szCs w:val="22"/>
        </w:rPr>
        <w:t xml:space="preserve">(1980-1993 ). Mecklen Publishing, 520 Riverside Ave., P.O. Box 405, Saugatuck Station, Westport, CT 06880. </w:t>
      </w:r>
    </w:p>
    <w:p w14:paraId="72ADA209" w14:textId="77777777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/>
          <w:sz w:val="22"/>
          <w:szCs w:val="22"/>
        </w:rPr>
        <w:t xml:space="preserve">Journal of American History </w:t>
      </w:r>
      <w:r w:rsidRPr="004E1B9F">
        <w:rPr>
          <w:rFonts w:ascii="Georgia" w:hAnsi="Georgia" w:cs="Calibri"/>
          <w:sz w:val="22"/>
          <w:szCs w:val="22"/>
        </w:rPr>
        <w:t xml:space="preserve">(1964- ). The Organization of American Historians, 112 North Bryan Street, Bloomington, IN 47408. (Beginning with volume 74, September 1989, the JAH periodically publishes a section on oral history, edited by Michael Frisch and Linda Shopes.) </w:t>
      </w:r>
    </w:p>
    <w:p w14:paraId="0A2E2F34" w14:textId="77777777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/>
          <w:sz w:val="22"/>
          <w:szCs w:val="22"/>
        </w:rPr>
        <w:t>Oral History Review</w:t>
      </w:r>
      <w:r w:rsidRPr="004E1B9F">
        <w:rPr>
          <w:rFonts w:ascii="Georgia" w:hAnsi="Georgia" w:cs="Calibri"/>
          <w:sz w:val="22"/>
          <w:szCs w:val="22"/>
        </w:rPr>
        <w:t xml:space="preserve">. Journal of the Oral History Association. Published twice yearly by the University of California Press, Journals Division, 2120 Berkeley Way, Berkeley, CA 94720; journals@ucop.edu . In its 26th volume in 1999, the OHR began publication in 1973. </w:t>
      </w:r>
    </w:p>
    <w:p w14:paraId="28D5A227" w14:textId="77777777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/>
          <w:sz w:val="22"/>
          <w:szCs w:val="22"/>
        </w:rPr>
        <w:t>The Public Historian</w:t>
      </w:r>
      <w:r w:rsidRPr="004E1B9F">
        <w:rPr>
          <w:rFonts w:ascii="Georgia" w:hAnsi="Georgia" w:cs="Calibri"/>
          <w:sz w:val="22"/>
          <w:szCs w:val="22"/>
        </w:rPr>
        <w:t xml:space="preserve">. (1978- ) Graduate Program in Public Historical Studies, Dept. of History, University of California, Santa Barbara, CA. </w:t>
      </w:r>
    </w:p>
    <w:p w14:paraId="172AAFDC" w14:textId="3EB2CC38" w:rsidR="00671CAA" w:rsidRPr="004E1B9F" w:rsidRDefault="00671CAA" w:rsidP="004E1B9F">
      <w:pPr>
        <w:pStyle w:val="Normaalweb"/>
        <w:spacing w:before="12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4E1B9F">
        <w:rPr>
          <w:rFonts w:ascii="Georgia" w:hAnsi="Georgia"/>
          <w:sz w:val="22"/>
          <w:szCs w:val="22"/>
        </w:rPr>
        <w:t xml:space="preserve">The Forum for Qualitative Social Research. </w:t>
      </w:r>
      <w:r w:rsidRPr="004E1B9F">
        <w:rPr>
          <w:rFonts w:ascii="Georgia" w:hAnsi="Georgia" w:cs="Calibri"/>
          <w:sz w:val="22"/>
          <w:szCs w:val="22"/>
        </w:rPr>
        <w:t xml:space="preserve">Online Journal, Supported by the Institute for Qualitative Research and the Center for Digital Systems, Freie Universität Berlin. http://www.qualitativeresearch.net/ </w:t>
      </w:r>
    </w:p>
    <w:p w14:paraId="07331C13" w14:textId="360BE19B" w:rsidR="00671CAA" w:rsidRPr="004E1B9F" w:rsidRDefault="00671CAA" w:rsidP="004E1B9F">
      <w:pPr>
        <w:keepLines/>
        <w:shd w:val="clear" w:color="auto" w:fill="DAEEF3"/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Georgia" w:eastAsia="Calibri" w:hAnsi="Georgia" w:cs="Calibri"/>
          <w:b/>
          <w:bCs/>
          <w:sz w:val="22"/>
          <w:szCs w:val="22"/>
        </w:rPr>
      </w:pPr>
      <w:r w:rsidRPr="004E1B9F">
        <w:rPr>
          <w:rFonts w:ascii="Georgia" w:eastAsia="Calibri" w:hAnsi="Georgia" w:cs="Calibri"/>
          <w:b/>
          <w:bCs/>
          <w:sz w:val="22"/>
          <w:szCs w:val="22"/>
        </w:rPr>
        <w:t>Oral history databases</w:t>
      </w:r>
    </w:p>
    <w:p w14:paraId="053A6AF5" w14:textId="03848E69" w:rsidR="007F7784" w:rsidRPr="004E1B9F" w:rsidRDefault="007F7784" w:rsidP="004E1B9F">
      <w:pPr>
        <w:keepLines/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Georgia" w:eastAsia="Calibri" w:hAnsi="Georgia" w:cs="Calibri"/>
          <w:color w:val="000000"/>
          <w:sz w:val="22"/>
          <w:szCs w:val="22"/>
          <w:lang w:val="en-US"/>
        </w:rPr>
      </w:pPr>
      <w:r w:rsidRPr="004E1B9F">
        <w:rPr>
          <w:rFonts w:ascii="Georgia" w:eastAsia="Calibri" w:hAnsi="Georgia" w:cs="Calibri"/>
          <w:color w:val="000000"/>
          <w:sz w:val="22"/>
          <w:szCs w:val="22"/>
          <w:lang w:val="en-US"/>
        </w:rPr>
        <w:t xml:space="preserve">Oral history collections mapped in Europe (website is in Dutch): </w:t>
      </w:r>
      <w:hyperlink r:id="rId8" w:history="1">
        <w:r w:rsidRPr="004E1B9F">
          <w:rPr>
            <w:rStyle w:val="Hyperlink"/>
            <w:rFonts w:ascii="Georgia" w:eastAsia="Calibri" w:hAnsi="Georgia" w:cs="Calibri"/>
            <w:sz w:val="22"/>
            <w:szCs w:val="22"/>
            <w:lang w:val="en-US"/>
          </w:rPr>
          <w:t>https://sprekendegeschiedenis.nl/collecties-overzicht/</w:t>
        </w:r>
      </w:hyperlink>
    </w:p>
    <w:p w14:paraId="2987211F" w14:textId="6FF2464D" w:rsidR="007F7784" w:rsidRPr="004E1B9F" w:rsidRDefault="007F7784" w:rsidP="004E1B9F">
      <w:pPr>
        <w:keepLines/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Georgia" w:eastAsia="Calibri" w:hAnsi="Georgia" w:cs="Calibri"/>
          <w:color w:val="000000"/>
          <w:sz w:val="22"/>
          <w:szCs w:val="22"/>
          <w:lang w:val="en-US"/>
        </w:rPr>
      </w:pPr>
      <w:r w:rsidRPr="004E1B9F">
        <w:rPr>
          <w:rFonts w:ascii="Georgia" w:eastAsia="Calibri" w:hAnsi="Georgia" w:cs="Calibri"/>
          <w:color w:val="000000"/>
          <w:sz w:val="22"/>
          <w:szCs w:val="22"/>
          <w:lang w:val="en-US"/>
        </w:rPr>
        <w:t>Oral history collections in USA: https://oralhistory.org/centers-and-collections/</w:t>
      </w:r>
    </w:p>
    <w:p w14:paraId="4EC8BD06" w14:textId="5A2980AE" w:rsidR="00671CAA" w:rsidRPr="004E1B9F" w:rsidRDefault="00671CAA" w:rsidP="004E1B9F">
      <w:pPr>
        <w:keepLines/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Georgia" w:eastAsia="Calibri" w:hAnsi="Georgia" w:cs="Calibri"/>
          <w:color w:val="000000"/>
          <w:sz w:val="22"/>
          <w:szCs w:val="22"/>
        </w:rPr>
      </w:pPr>
      <w:r w:rsidRPr="004E1B9F">
        <w:rPr>
          <w:rFonts w:ascii="Georgia" w:eastAsia="Calibri" w:hAnsi="Georgia" w:cs="Calibri"/>
          <w:color w:val="000000"/>
          <w:sz w:val="22"/>
          <w:szCs w:val="22"/>
        </w:rPr>
        <w:t xml:space="preserve">Oral history archives at Columbia: </w:t>
      </w:r>
      <w:hyperlink r:id="rId9" w:history="1">
        <w:r w:rsidRPr="004E1B9F">
          <w:rPr>
            <w:rStyle w:val="Hyperlink"/>
            <w:rFonts w:ascii="Georgia" w:eastAsia="Calibri" w:hAnsi="Georgia" w:cs="Calibri"/>
            <w:sz w:val="22"/>
            <w:szCs w:val="22"/>
          </w:rPr>
          <w:t>https://library.columbia.edu/libraries/ccoh.html</w:t>
        </w:r>
      </w:hyperlink>
      <w:r w:rsidRPr="004E1B9F">
        <w:rPr>
          <w:rFonts w:ascii="Georgia" w:eastAsia="Calibri" w:hAnsi="Georgia" w:cs="Calibri"/>
          <w:color w:val="000000"/>
          <w:sz w:val="22"/>
          <w:szCs w:val="22"/>
        </w:rPr>
        <w:t xml:space="preserve"> </w:t>
      </w:r>
    </w:p>
    <w:p w14:paraId="06086AE5" w14:textId="7394BE7E" w:rsidR="00671CAA" w:rsidRPr="004E1B9F" w:rsidRDefault="00671CAA" w:rsidP="004E1B9F">
      <w:pPr>
        <w:keepLines/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Georgia" w:eastAsia="Calibri" w:hAnsi="Georgia" w:cs="Calibri"/>
          <w:color w:val="000000"/>
          <w:sz w:val="22"/>
          <w:szCs w:val="22"/>
        </w:rPr>
      </w:pPr>
      <w:r w:rsidRPr="004E1B9F">
        <w:rPr>
          <w:rFonts w:ascii="Georgia" w:eastAsia="Calibri" w:hAnsi="Georgia" w:cs="Calibri"/>
          <w:color w:val="000000"/>
          <w:sz w:val="22"/>
          <w:szCs w:val="22"/>
        </w:rPr>
        <w:t>British Library</w:t>
      </w:r>
      <w:r w:rsidR="007F7784" w:rsidRPr="004E1B9F">
        <w:rPr>
          <w:rFonts w:ascii="Georgia" w:eastAsia="Calibri" w:hAnsi="Georgia" w:cs="Calibri"/>
          <w:color w:val="000000"/>
          <w:sz w:val="22"/>
          <w:szCs w:val="22"/>
          <w:lang w:val="en-US"/>
        </w:rPr>
        <w:t xml:space="preserve"> in the UK</w:t>
      </w:r>
      <w:r w:rsidRPr="004E1B9F">
        <w:rPr>
          <w:rFonts w:ascii="Georgia" w:eastAsia="Calibri" w:hAnsi="Georgia" w:cs="Calibri"/>
          <w:color w:val="000000"/>
          <w:sz w:val="22"/>
          <w:szCs w:val="22"/>
        </w:rPr>
        <w:t xml:space="preserve">: </w:t>
      </w:r>
      <w:r w:rsidR="0029782A" w:rsidRPr="004E1B9F">
        <w:rPr>
          <w:rFonts w:ascii="Georgia" w:eastAsia="Calibri" w:hAnsi="Georgia" w:cs="Calibri"/>
          <w:color w:val="000000"/>
          <w:sz w:val="22"/>
          <w:szCs w:val="22"/>
        </w:rPr>
        <w:t>https://www.bl.uk/subjects/oral-history</w:t>
      </w:r>
    </w:p>
    <w:p w14:paraId="65F39541" w14:textId="3634C8C0" w:rsidR="00AD5833" w:rsidRPr="004E1B9F" w:rsidRDefault="00AD5833" w:rsidP="004E1B9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Georgia" w:eastAsia="Calibri" w:hAnsi="Georgia" w:cs="Calibri"/>
          <w:color w:val="000000"/>
          <w:sz w:val="22"/>
          <w:szCs w:val="22"/>
          <w:lang w:val="en-US"/>
        </w:rPr>
      </w:pPr>
      <w:r w:rsidRPr="004E1B9F">
        <w:rPr>
          <w:rFonts w:ascii="Georgia" w:eastAsia="Calibri" w:hAnsi="Georgia" w:cs="Calibri"/>
          <w:color w:val="000000"/>
          <w:sz w:val="22"/>
          <w:szCs w:val="22"/>
          <w:lang w:val="en-US"/>
        </w:rPr>
        <w:t xml:space="preserve">The Elizabeth Roberts Working Class Oral History Archive: </w:t>
      </w:r>
      <w:hyperlink r:id="rId10" w:history="1">
        <w:r w:rsidRPr="004E1B9F">
          <w:rPr>
            <w:rStyle w:val="Hyperlink"/>
            <w:rFonts w:ascii="Georgia" w:eastAsia="Calibri" w:hAnsi="Georgia" w:cs="Calibri"/>
            <w:sz w:val="22"/>
            <w:szCs w:val="22"/>
            <w:lang w:val="en-US"/>
          </w:rPr>
          <w:t>https://www.regional-heritage-centre.org</w:t>
        </w:r>
      </w:hyperlink>
      <w:r w:rsidRPr="004E1B9F">
        <w:rPr>
          <w:rFonts w:ascii="Georgia" w:eastAsia="Calibri" w:hAnsi="Georgia" w:cs="Calibri"/>
          <w:color w:val="000000"/>
          <w:sz w:val="22"/>
          <w:szCs w:val="22"/>
          <w:lang w:val="en-US"/>
        </w:rPr>
        <w:t xml:space="preserve"> </w:t>
      </w:r>
    </w:p>
    <w:p w14:paraId="09A43F1F" w14:textId="757574B9" w:rsidR="00C842D7" w:rsidRPr="004E1B9F" w:rsidRDefault="00C842D7" w:rsidP="004E1B9F">
      <w:pPr>
        <w:spacing w:before="120"/>
        <w:jc w:val="both"/>
        <w:rPr>
          <w:rFonts w:ascii="Georgia" w:hAnsi="Georgia"/>
          <w:sz w:val="22"/>
          <w:szCs w:val="22"/>
          <w:lang w:val="en-US"/>
        </w:rPr>
      </w:pPr>
      <w:r w:rsidRPr="004E1B9F">
        <w:rPr>
          <w:rFonts w:ascii="Georgia" w:hAnsi="Georgia"/>
          <w:sz w:val="22"/>
          <w:szCs w:val="22"/>
          <w:lang w:val="en-US"/>
        </w:rPr>
        <w:t xml:space="preserve">Dutch data repository has some oral history collections: </w:t>
      </w:r>
      <w:hyperlink r:id="rId11" w:history="1">
        <w:r w:rsidRPr="004E1B9F">
          <w:rPr>
            <w:rStyle w:val="Hyperlink"/>
            <w:rFonts w:ascii="Georgia" w:hAnsi="Georgia"/>
            <w:sz w:val="22"/>
            <w:szCs w:val="22"/>
            <w:lang w:val="en-US"/>
          </w:rPr>
          <w:t>https://easy.dans.knaw.nl/ui/browse?wicket:bookmarkablePage=:nl.knaw.dans.easy.web.search.pages.PublicSearchResultPage&amp;q=oral%20history%20emd_audience:+(%22easy-discipline:1%22%20OR%20%22easy-discipline:42%22%20OR%20%22easy-discipline:37%22)</w:t>
        </w:r>
      </w:hyperlink>
    </w:p>
    <w:p w14:paraId="46F87471" w14:textId="77777777" w:rsidR="00C842D7" w:rsidRPr="004E1B9F" w:rsidRDefault="00C842D7" w:rsidP="004E1B9F">
      <w:pPr>
        <w:spacing w:before="120"/>
        <w:jc w:val="both"/>
        <w:rPr>
          <w:rFonts w:ascii="Georgia" w:hAnsi="Georgia"/>
          <w:sz w:val="22"/>
          <w:szCs w:val="22"/>
          <w:lang w:val="en-US"/>
        </w:rPr>
      </w:pPr>
    </w:p>
    <w:sectPr w:rsidR="00C842D7" w:rsidRPr="004E1B9F" w:rsidSect="00671C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BAFB" w14:textId="77777777" w:rsidR="005162D3" w:rsidRDefault="005162D3" w:rsidP="00671CAA">
      <w:r>
        <w:separator/>
      </w:r>
    </w:p>
  </w:endnote>
  <w:endnote w:type="continuationSeparator" w:id="0">
    <w:p w14:paraId="55302330" w14:textId="77777777" w:rsidR="005162D3" w:rsidRDefault="005162D3" w:rsidP="0067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greya">
    <w:altName w:val="Times New Roman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7008282"/>
      <w:docPartObj>
        <w:docPartGallery w:val="Page Numbers (Bottom of Page)"/>
        <w:docPartUnique/>
      </w:docPartObj>
    </w:sdtPr>
    <w:sdtContent>
      <w:p w14:paraId="3C06C885" w14:textId="304FED10" w:rsidR="009D7BF8" w:rsidRDefault="009D7BF8" w:rsidP="00F7291E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046826F" w14:textId="77777777" w:rsidR="009D7BF8" w:rsidRDefault="009D7B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746212"/>
      <w:docPartObj>
        <w:docPartGallery w:val="Page Numbers (Bottom of Page)"/>
        <w:docPartUnique/>
      </w:docPartObj>
    </w:sdtPr>
    <w:sdtContent>
      <w:p w14:paraId="69C378AB" w14:textId="7E3EDFD6" w:rsidR="009D7BF8" w:rsidRDefault="009D7BF8" w:rsidP="00F7291E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4</w:t>
        </w:r>
        <w:r>
          <w:rPr>
            <w:rStyle w:val="Paginanummer"/>
          </w:rPr>
          <w:fldChar w:fldCharType="end"/>
        </w:r>
      </w:p>
    </w:sdtContent>
  </w:sdt>
  <w:p w14:paraId="30481702" w14:textId="7E504DBE" w:rsidR="001E3B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</w:rPr>
    </w:pPr>
  </w:p>
  <w:p w14:paraId="58A76ECB" w14:textId="77777777" w:rsidR="001E3B5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9D2A" w14:textId="77777777" w:rsidR="0059192D" w:rsidRDefault="005919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2195" w14:textId="77777777" w:rsidR="005162D3" w:rsidRDefault="005162D3" w:rsidP="00671CAA">
      <w:r>
        <w:separator/>
      </w:r>
    </w:p>
  </w:footnote>
  <w:footnote w:type="continuationSeparator" w:id="0">
    <w:p w14:paraId="76115FD9" w14:textId="77777777" w:rsidR="005162D3" w:rsidRDefault="005162D3" w:rsidP="0067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5014" w14:textId="77777777" w:rsidR="0059192D" w:rsidRDefault="005919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D34B" w14:textId="6C5D4826" w:rsidR="0059192D" w:rsidRPr="0059192D" w:rsidRDefault="0059192D" w:rsidP="0059192D">
    <w:pPr>
      <w:pStyle w:val="Koptekst"/>
      <w:jc w:val="right"/>
      <w:rPr>
        <w:rFonts w:ascii="Georgia" w:hAnsi="Georgia"/>
        <w:sz w:val="22"/>
        <w:szCs w:val="22"/>
        <w:lang w:val="nl-NL"/>
      </w:rPr>
    </w:pPr>
    <w:r w:rsidRPr="0059192D">
      <w:rPr>
        <w:rFonts w:ascii="Georgia" w:hAnsi="Georgia"/>
        <w:sz w:val="22"/>
        <w:szCs w:val="22"/>
        <w:lang w:val="nl-NL"/>
      </w:rPr>
      <w:t>v.2022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26C6" w14:textId="77777777" w:rsidR="0059192D" w:rsidRDefault="005919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B6460"/>
    <w:multiLevelType w:val="hybridMultilevel"/>
    <w:tmpl w:val="14DA31DA"/>
    <w:lvl w:ilvl="0" w:tplc="487C2A80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FD"/>
    <w:rsid w:val="001F4312"/>
    <w:rsid w:val="0029782A"/>
    <w:rsid w:val="00324A31"/>
    <w:rsid w:val="003F2F87"/>
    <w:rsid w:val="00426733"/>
    <w:rsid w:val="00466961"/>
    <w:rsid w:val="004D6C0B"/>
    <w:rsid w:val="004E15A0"/>
    <w:rsid w:val="004E1B9F"/>
    <w:rsid w:val="00501870"/>
    <w:rsid w:val="005162D3"/>
    <w:rsid w:val="0059192D"/>
    <w:rsid w:val="005D6FBA"/>
    <w:rsid w:val="00671CAA"/>
    <w:rsid w:val="006D03FA"/>
    <w:rsid w:val="006E1B94"/>
    <w:rsid w:val="0073641D"/>
    <w:rsid w:val="007F7784"/>
    <w:rsid w:val="00907700"/>
    <w:rsid w:val="00926F0D"/>
    <w:rsid w:val="009311C6"/>
    <w:rsid w:val="00934FE3"/>
    <w:rsid w:val="009D7BF8"/>
    <w:rsid w:val="00A15909"/>
    <w:rsid w:val="00AD5833"/>
    <w:rsid w:val="00AE2FDF"/>
    <w:rsid w:val="00B52700"/>
    <w:rsid w:val="00B55B52"/>
    <w:rsid w:val="00C14151"/>
    <w:rsid w:val="00C31AC2"/>
    <w:rsid w:val="00C842D7"/>
    <w:rsid w:val="00CF387E"/>
    <w:rsid w:val="00D20A2F"/>
    <w:rsid w:val="00D73D62"/>
    <w:rsid w:val="00E93B4A"/>
    <w:rsid w:val="00E97F26"/>
    <w:rsid w:val="00EA7629"/>
    <w:rsid w:val="00EE045D"/>
    <w:rsid w:val="00F0686C"/>
    <w:rsid w:val="00F146FD"/>
    <w:rsid w:val="00F200A8"/>
    <w:rsid w:val="00F21554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5258"/>
  <w15:chartTrackingRefBased/>
  <w15:docId w15:val="{0A869329-E328-A64A-A769-746E6BA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1CAA"/>
    <w:rPr>
      <w:rFonts w:ascii="Times New Roman" w:eastAsia="Times New Roman" w:hAnsi="Times New Roman" w:cs="Times New Roman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71CAA"/>
    <w:rPr>
      <w:u w:val="single"/>
    </w:rPr>
  </w:style>
  <w:style w:type="character" w:customStyle="1" w:styleId="apple-converted-space">
    <w:name w:val="apple-converted-space"/>
    <w:basedOn w:val="Standaardalinea-lettertype"/>
    <w:rsid w:val="00671CAA"/>
  </w:style>
  <w:style w:type="paragraph" w:styleId="Normaalweb">
    <w:name w:val="Normal (Web)"/>
    <w:basedOn w:val="Standaard"/>
    <w:uiPriority w:val="99"/>
    <w:unhideWhenUsed/>
    <w:rsid w:val="00671CAA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unhideWhenUsed/>
    <w:rsid w:val="00671CA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1CAA"/>
    <w:rPr>
      <w:rFonts w:ascii="Times New Roman" w:eastAsia="Times New Roman" w:hAnsi="Times New Roman" w:cs="Times New Roman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671CA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1CAA"/>
    <w:rPr>
      <w:rFonts w:ascii="Times New Roman" w:eastAsia="Times New Roman" w:hAnsi="Times New Roman" w:cs="Times New Roman"/>
      <w:lang w:eastAsia="en-GB"/>
    </w:rPr>
  </w:style>
  <w:style w:type="character" w:styleId="Paginanummer">
    <w:name w:val="page number"/>
    <w:basedOn w:val="Standaardalinea-lettertype"/>
    <w:uiPriority w:val="99"/>
    <w:semiHidden/>
    <w:unhideWhenUsed/>
    <w:rsid w:val="009D7BF8"/>
  </w:style>
  <w:style w:type="paragraph" w:styleId="Lijstalinea">
    <w:name w:val="List Paragraph"/>
    <w:basedOn w:val="Standaard"/>
    <w:uiPriority w:val="34"/>
    <w:qFormat/>
    <w:rsid w:val="00EE045D"/>
    <w:pPr>
      <w:ind w:left="720"/>
      <w:contextualSpacing/>
    </w:pPr>
    <w:rPr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4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ekendegeschiedenis.nl/collecties-overzich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hs.org.uk/journal/journal-search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asy.dans.knaw.nl/ui/browse?wicket:bookmarkablePage=:nl.knaw.dans.easy.web.search.pages.PublicSearchResultPage&amp;q=oral%20history%20emd_audience:+(%22easy-discipline:1%22%20OR%20%22easy-discipline:42%22%20OR%20%22easy-discipline:37%22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egional-heritage-centr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rary.columbia.edu/libraries/ccoh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Y.O. Hilevych</dc:creator>
  <cp:keywords/>
  <dc:description/>
  <cp:lastModifiedBy>NN</cp:lastModifiedBy>
  <cp:revision>2</cp:revision>
  <dcterms:created xsi:type="dcterms:W3CDTF">2022-12-19T07:43:00Z</dcterms:created>
  <dcterms:modified xsi:type="dcterms:W3CDTF">2022-12-19T07:43:00Z</dcterms:modified>
</cp:coreProperties>
</file>